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6"/>
        <w:numPr>
          <w:ilvl w:val="0"/>
          <w:numId w:val="1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利用</w:t>
      </w:r>
      <w:r>
        <w:rPr>
          <w:b/>
          <w:bCs/>
          <w:sz w:val="24"/>
          <w:szCs w:val="24"/>
        </w:rPr>
        <w:t>抓包工具获取telnet交换机密码</w:t>
      </w:r>
    </w:p>
    <w:p>
      <w:pPr>
        <w:pStyle w:val="6"/>
        <w:ind w:left="360" w:firstLine="0" w:firstLineChars="0"/>
      </w:pPr>
      <w:r>
        <w:rPr>
          <w:rFonts w:hint="eastAsia"/>
        </w:rPr>
        <w:t>首先</w:t>
      </w:r>
      <w:r>
        <w:t>，打开Wireshark</w:t>
      </w:r>
      <w:r>
        <w:rPr>
          <w:rFonts w:hint="eastAsia"/>
        </w:rPr>
        <w:t>软件</w:t>
      </w:r>
      <w:r>
        <w:t>，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40487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打开</w:t>
      </w:r>
      <w:r>
        <w:t>之后选择</w:t>
      </w:r>
      <w:r>
        <w:rPr>
          <w:rFonts w:hint="eastAsia"/>
        </w:rPr>
        <w:t>捕获</w:t>
      </w:r>
      <w:r>
        <w:t>选项</w:t>
      </w:r>
      <w:r>
        <w:drawing>
          <wp:inline distT="0" distB="0" distL="0" distR="0">
            <wp:extent cx="247015" cy="20891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27952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这里</w:t>
      </w:r>
      <w:r>
        <w:t>会让选择</w:t>
      </w:r>
      <w:r>
        <w:rPr>
          <w:rFonts w:hint="eastAsia"/>
        </w:rPr>
        <w:t>是</w:t>
      </w:r>
      <w:r>
        <w:t>捕获哪个端口的信息，由于我机子装有虚拟机，所以会有两个虚拟网卡的</w:t>
      </w:r>
      <w:r>
        <w:rPr>
          <w:rFonts w:hint="eastAsia"/>
        </w:rPr>
        <w:t>接口</w:t>
      </w:r>
      <w:r>
        <w:t>，我们这里选择本地连接的</w:t>
      </w:r>
      <w:r>
        <w:rPr>
          <w:rFonts w:hint="eastAsia"/>
        </w:rPr>
        <w:t>接口。</w:t>
      </w:r>
    </w:p>
    <w:p>
      <w:pPr>
        <w:pStyle w:val="6"/>
        <w:ind w:left="360" w:firstLine="0" w:firstLineChars="0"/>
      </w:pPr>
      <w:r>
        <w:rPr>
          <w:rFonts w:hint="eastAsia"/>
        </w:rPr>
        <w:t>这里</w:t>
      </w:r>
      <w:r>
        <w:t>拓展一下，</w:t>
      </w:r>
      <w:r>
        <w:rPr>
          <w:rFonts w:hint="eastAsia"/>
        </w:rPr>
        <w:t>接口</w:t>
      </w:r>
      <w:r>
        <w:t>可以通过右下角的管理接口，选择或者取消掉不想要的接口</w:t>
      </w:r>
      <w:r>
        <w:rPr>
          <w:rFonts w:hint="eastAsia"/>
        </w:rPr>
        <w:t>，</w:t>
      </w:r>
      <w:r>
        <w:t>还可以在输出选项卡中，选择输出的文件路径，</w:t>
      </w:r>
      <w:r>
        <w:rPr>
          <w:rFonts w:hint="eastAsia"/>
        </w:rPr>
        <w:t>以及输出</w:t>
      </w:r>
      <w:r>
        <w:t>格式等其他选项，在选项的选项卡中，主要设置</w:t>
      </w:r>
      <w:r>
        <w:rPr>
          <w:rFonts w:hint="eastAsia"/>
        </w:rPr>
        <w:t>显示</w:t>
      </w:r>
      <w:r>
        <w:t>的信息，</w:t>
      </w:r>
      <w:r>
        <w:rPr>
          <w:rFonts w:hint="eastAsia"/>
        </w:rPr>
        <w:t>以及</w:t>
      </w:r>
      <w:r>
        <w:t>解析</w:t>
      </w:r>
      <w:r>
        <w:rPr>
          <w:rFonts w:hint="eastAsia"/>
        </w:rPr>
        <w:t>名称，</w:t>
      </w:r>
      <w:r>
        <w:t>及自动停止</w:t>
      </w:r>
      <w:r>
        <w:rPr>
          <w:rFonts w:hint="eastAsia"/>
        </w:rPr>
        <w:t>捕获</w:t>
      </w:r>
      <w:r>
        <w:t>等设置。</w:t>
      </w:r>
    </w:p>
    <w:p>
      <w:pPr>
        <w:pStyle w:val="6"/>
        <w:ind w:left="360" w:firstLine="0" w:firstLineChars="0"/>
      </w:pPr>
      <w:r>
        <w:rPr>
          <w:rFonts w:hint="eastAsia"/>
        </w:rPr>
        <w:t>设置</w:t>
      </w:r>
      <w:r>
        <w:t>好之后点击开始，就可以</w:t>
      </w:r>
      <w:r>
        <w:rPr>
          <w:rFonts w:hint="eastAsia"/>
        </w:rPr>
        <w:t>开始</w:t>
      </w:r>
      <w:r>
        <w:t>抓包了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40487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开始</w:t>
      </w:r>
      <w:r>
        <w:t>telnet登录交换机</w:t>
      </w:r>
    </w:p>
    <w:p>
      <w:pPr>
        <w:pStyle w:val="6"/>
        <w:ind w:left="360" w:firstLine="0" w:firstLineChars="0"/>
      </w:pPr>
      <w:r>
        <w:rPr>
          <w:rFonts w:hint="eastAsia"/>
        </w:rPr>
        <w:t>开始</w:t>
      </w:r>
      <w:r>
        <w:t>——运行——cmd，telnet + IP</w:t>
      </w:r>
      <w:r>
        <w:rPr>
          <w:rFonts w:hint="eastAsia"/>
        </w:rPr>
        <w:t>，输入</w:t>
      </w:r>
      <w:r>
        <w:t>正确的用户名密码登录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18002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然后</w:t>
      </w:r>
      <w:r>
        <w:t>切换到抓包工具，停止抓包，</w:t>
      </w:r>
      <w:r>
        <w:rPr>
          <w:rFonts w:hint="eastAsia"/>
        </w:rPr>
        <w:t>在过滤</w:t>
      </w:r>
      <w:r>
        <w:t>工具栏中输入</w:t>
      </w:r>
      <w:r>
        <w:rPr>
          <w:rFonts w:hint="eastAsia"/>
        </w:rPr>
        <w:t>telnet</w:t>
      </w:r>
      <w:r>
        <w:t>，表示过滤telnet协议的包，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37992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这里</w:t>
      </w:r>
      <w:r>
        <w:t>可以看到，</w:t>
      </w:r>
      <w:r>
        <w:rPr>
          <w:rFonts w:hint="eastAsia"/>
        </w:rPr>
        <w:t>抓包</w:t>
      </w:r>
      <w:r>
        <w:t>的信息包括，时间，</w:t>
      </w:r>
      <w:r>
        <w:rPr>
          <w:rFonts w:hint="eastAsia"/>
        </w:rPr>
        <w:t>源</w:t>
      </w:r>
      <w:r>
        <w:t>IP地址，目标IP地址，</w:t>
      </w:r>
      <w:r>
        <w:rPr>
          <w:rFonts w:hint="eastAsia"/>
        </w:rPr>
        <w:t>端口</w:t>
      </w:r>
      <w:r>
        <w:t>/协议，</w:t>
      </w:r>
      <w:r>
        <w:rPr>
          <w:rFonts w:hint="eastAsia"/>
        </w:rPr>
        <w:t>数据包长度</w:t>
      </w:r>
      <w:r>
        <w:t>，</w:t>
      </w:r>
      <w:r>
        <w:rPr>
          <w:rFonts w:hint="eastAsia"/>
        </w:rPr>
        <w:t>数据包</w:t>
      </w:r>
      <w:r>
        <w:t>信息，</w:t>
      </w:r>
      <w:r>
        <w:rPr>
          <w:rFonts w:hint="eastAsia"/>
        </w:rPr>
        <w:t>我们</w:t>
      </w:r>
      <w:r>
        <w:t>可以</w:t>
      </w:r>
      <w:r>
        <w:rPr>
          <w:rFonts w:hint="eastAsia"/>
        </w:rPr>
        <w:t>从</w:t>
      </w:r>
      <w:r>
        <w:t>数据包信息这列看，telnet dada</w:t>
      </w:r>
      <w:r>
        <w:rPr>
          <w:rFonts w:hint="eastAsia"/>
        </w:rPr>
        <w:t>的</w:t>
      </w:r>
      <w:r>
        <w:t>数据包，就是包含有telnet登录信息的数据包，我们可以通过双击进入该数据包，查看数据包详细信息。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40925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我们</w:t>
      </w:r>
      <w:r>
        <w:t>可以看到，红框的地方，是输出的我们登录交换机的交换机回传数据，</w:t>
      </w:r>
      <w:r>
        <w:rPr>
          <w:rFonts w:hint="eastAsia"/>
        </w:rPr>
        <w:t>接着</w:t>
      </w:r>
      <w:r>
        <w:t>往下，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7054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这里</w:t>
      </w:r>
      <w:r>
        <w:t>提示登录验证，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503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  <w:r>
        <w:rPr>
          <w:rFonts w:hint="eastAsia"/>
        </w:rPr>
        <w:t>这里</w:t>
      </w:r>
      <w:r>
        <w:t>提示输入登录</w:t>
      </w:r>
      <w:r>
        <w:rPr>
          <w:rFonts w:hint="eastAsia"/>
        </w:rPr>
        <w:t>密码</w:t>
      </w:r>
      <w:r>
        <w:t>，</w:t>
      </w:r>
    </w:p>
    <w:p>
      <w:pPr>
        <w:pStyle w:val="6"/>
        <w:ind w:left="360" w:firstLine="0" w:firstLineChars="0"/>
      </w:pPr>
      <w:r>
        <w:drawing>
          <wp:inline distT="0" distB="0" distL="0" distR="0">
            <wp:extent cx="5274310" cy="3155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rPr>
          <w:rFonts w:hint="eastAsia"/>
        </w:rPr>
      </w:pPr>
      <w:r>
        <w:rPr>
          <w:rFonts w:hint="eastAsia"/>
        </w:rPr>
        <w:t>从</w:t>
      </w:r>
      <w:r>
        <w:t>这个包开始往下，每个包会携带密码信息的1到2个字段，这样，就可以获取到完整的交换机登录用户名密码</w:t>
      </w:r>
      <w:r>
        <w:rPr>
          <w:rFonts w:hint="eastAsia"/>
        </w:rPr>
        <w:t>。</w:t>
      </w:r>
    </w:p>
    <w:p>
      <w:pPr>
        <w:pStyle w:val="6"/>
        <w:ind w:left="360" w:firstLine="0" w:firstLineChars="0"/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1"/>
        </w:numPr>
        <w:ind w:left="360" w:leftChars="0" w:firstLine="0" w:firstLineChars="0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如何获取网站登录信息</w:t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首先，打开抓包软件，和上面步骤一样，选好连接外网的网卡，之后开始抓包，然后打开要登录的网站，输入登录信息，点击登录</w:t>
      </w:r>
    </w:p>
    <w:p>
      <w:pPr>
        <w:pStyle w:val="6"/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262245" cy="2671445"/>
            <wp:effectExtent l="0" t="0" r="1079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登录之后停止抓包，解析网站域名绑定的IP</w:t>
      </w:r>
    </w:p>
    <w:p>
      <w:pPr>
        <w:pStyle w:val="6"/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4831715" cy="1143000"/>
            <wp:effectExtent l="0" t="0" r="1460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解析出</w:t>
      </w:r>
      <w:r>
        <w:rPr>
          <w:rFonts w:hint="eastAsia" w:eastAsia="宋体"/>
          <w:lang w:val="en-US" w:eastAsia="zh-CN"/>
        </w:rPr>
        <w:t>IP之后，可以在Wireshark上过滤目标IP，因为平常情况下上网的时候数据包很多，要从中找出想要的数据包就需要用表达式过滤想要的包，</w:t>
      </w:r>
    </w:p>
    <w:p>
      <w:pPr>
        <w:pStyle w:val="6"/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262245" cy="3138170"/>
            <wp:effectExtent l="0" t="0" r="10795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eastAsia="zh-CN"/>
        </w:rPr>
        <w:t>从其中找到</w:t>
      </w:r>
      <w:r>
        <w:rPr>
          <w:rFonts w:hint="eastAsia" w:eastAsia="宋体"/>
          <w:lang w:val="en-US" w:eastAsia="zh-CN"/>
        </w:rPr>
        <w:t>HTTP协议的get请求，双击get请求数据包，可以在Cookie中看到登录的用户名</w:t>
      </w:r>
    </w:p>
    <w:p>
      <w:pPr>
        <w:pStyle w:val="6"/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272405" cy="3194050"/>
            <wp:effectExtent l="0" t="0" r="635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eastAsia="zh-CN"/>
        </w:rPr>
        <w:t>这里获取到用户名之后，我们再次过滤抓取到的数据包，一般的网站都是</w:t>
      </w:r>
      <w:r>
        <w:rPr>
          <w:rFonts w:hint="eastAsia" w:eastAsia="宋体"/>
          <w:lang w:val="en-US" w:eastAsia="zh-CN"/>
        </w:rPr>
        <w:t>POST方法提交密码的，所以我们过滤post包，</w:t>
      </w:r>
    </w:p>
    <w:p>
      <w:pPr>
        <w:pStyle w:val="6"/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5272405" cy="3194050"/>
            <wp:effectExtent l="0" t="0" r="635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="360"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eastAsia="zh-CN"/>
        </w:rPr>
        <w:t>这里我们可以看到密码的</w:t>
      </w:r>
      <w:r>
        <w:rPr>
          <w:rFonts w:hint="eastAsia" w:eastAsia="宋体"/>
          <w:lang w:val="en-US" w:eastAsia="zh-CN"/>
        </w:rPr>
        <w:t>HASH值，通过HASH解密，就可以破解出网站的密码。</w:t>
      </w:r>
    </w:p>
    <w:p>
      <w:pPr>
        <w:pStyle w:val="6"/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pStyle w:val="6"/>
        <w:numPr>
          <w:ilvl w:val="0"/>
          <w:numId w:val="0"/>
        </w:numPr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3、如何利用Wireshark远程抓包：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很多时候我们需要抓取远程端的数据包来分析远程端网络情况，首先需要在我们要被抓包的remote端安装WinPcap，WinPcap是一个网络底层的驱动，尽量找到和你这边版本一致的版本进行安装，默认路径安装，然后再remoted端进入命令行，切换到WinPcap路径下，如图：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3040" cy="3475355"/>
            <wp:effectExtent l="0" t="0" r="3810" b="1079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通过</w:t>
      </w:r>
      <w:r>
        <w:rPr>
          <w:rFonts w:hint="eastAsia"/>
          <w:lang w:val="en-US" w:eastAsia="zh-CN"/>
        </w:rPr>
        <w:t>rpcapd -h可以查看各个参数的用法，我们常用的有3个参数，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-l 允许远端可以连接本机，此参数必须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-d 允许rpcapd服务以daemon的方式运行，此参数必须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-n 此参数加上可以让远程连接抓包时不需要输入用户名和密码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所以在remote端我们允许rpcapd -lnd，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8595" cy="673100"/>
            <wp:effectExtent l="0" t="0" r="8255" b="1270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这样远端就设置好了，我们开始在本地远程抓取数据包，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首先我们打开</w:t>
      </w:r>
      <w:r>
        <w:rPr>
          <w:rFonts w:hint="eastAsia"/>
          <w:lang w:val="en-US" w:eastAsia="zh-CN"/>
        </w:rPr>
        <w:t>Wireshark，设置捕获选项，点击管理接口，选择远程接口选项卡，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770" cy="2608580"/>
            <wp:effectExtent l="0" t="0" r="5080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>OK，就可以连接到远端网卡，选择远端网卡，就可以开始抓包了。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0"/>
        </w:numPr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4、如何通过Wireshark抓包判断ARP欺骗</w:t>
      </w:r>
    </w:p>
    <w:p>
      <w:pPr>
        <w:pStyle w:val="6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首先我们模拟arp攻击，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我们使用的工具是cain，软件安装很简单，为了不影响软件正常运行，在开始使用前退出所有杀毒软件。打开cain软件，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055" cy="3015615"/>
            <wp:effectExtent l="0" t="0" r="10795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</w:t>
      </w:r>
      <w:r>
        <w:rPr>
          <w:rFonts w:hint="eastAsia"/>
          <w:lang w:val="en-US" w:eastAsia="zh-CN"/>
        </w:rPr>
        <w:t>Sniffer，在空白处点击右键选择Scan MAC address，然后可以选择整段扫描或者是扫描某一段IP，选好之后点击OK，就会开始扫描，扫描完之后会在列表中显示扫描的详细结果，然后选择下面的ARP选项卡，选择上面的加号，在弹出来的对话框左侧选择要攻击的目标，在右侧窗口中会出现该攻击目标的上游IP，选择，这样就设置好了。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055" cy="3729355"/>
            <wp:effectExtent l="0" t="0" r="10795" b="444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点击工具栏中的放射性图标，即</w:t>
      </w:r>
      <w:r>
        <w:rPr>
          <w:rFonts w:hint="eastAsia"/>
          <w:lang w:val="en-US" w:eastAsia="zh-CN"/>
        </w:rPr>
        <w:t>ARP攻击开始/停止按钮，开始发起ARP攻击，这时查看Wireshark，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0500" cy="3848100"/>
            <wp:effectExtent l="0" t="0" r="635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发现很多</w:t>
      </w:r>
      <w:r>
        <w:rPr>
          <w:rFonts w:hint="eastAsia"/>
          <w:lang w:val="en-US" w:eastAsia="zh-CN"/>
        </w:rPr>
        <w:t>ARP包，详细查看每个包的详细信息，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770" cy="4041775"/>
            <wp:effectExtent l="0" t="0" r="5080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本地查看真实的网关</w:t>
      </w:r>
      <w:r>
        <w:rPr>
          <w:rFonts w:hint="eastAsia"/>
          <w:lang w:val="en-US" w:eastAsia="zh-CN"/>
        </w:rPr>
        <w:t>MAC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0500" cy="2304415"/>
            <wp:effectExtent l="0" t="0" r="6350" b="6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从抓到的数据包中分析看到向被攻击目标发送的欺骗MAC与真实网关MAC不一样，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4310" cy="3443605"/>
            <wp:effectExtent l="0" t="0" r="2540" b="444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看一下发起攻击端</w:t>
      </w:r>
      <w:r>
        <w:rPr>
          <w:rFonts w:hint="eastAsia"/>
          <w:lang w:val="en-US" w:eastAsia="zh-CN"/>
        </w:rPr>
        <w:t>MAC地址，正好是欺骗MAC,这就是ARP的欺骗。</w:t>
      </w:r>
    </w:p>
    <w:p>
      <w:pPr>
        <w:pStyle w:val="6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2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利用Wireshark简单分析DDOS攻击数据包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SYN Flood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使用wireshark 过滤器tcp.flags==0x02 过滤检查数据包分布情况。如图所示，SYN Flood攻击发生时数据包分布发生明显改变，Syn包比例明显增加。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8595" cy="3192145"/>
            <wp:effectExtent l="0" t="0" r="8255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使用wireshark static-&gt;ipv4-&gt;endpoint分析数据包源地址分布。当使用伪造IP地址的DDoS攻击发生时，抓包文件中的数据包数目和源地址对应关系会发生明显变化。从图中实例可以发现，除了被攻击的目的IP意外，wireshark统计每个源地址对应的数据包数目较小，数据包大小字节数（Bytes）几乎一致。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135" cy="2949575"/>
            <wp:effectExtent l="0" t="0" r="5715" b="317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9F9F9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9F9F9"/>
        </w:rPr>
        <w:t>当使用随机源进行DDoS攻击时，虽然使用了伪造源地址进行攻击，但攻击者无法伪造攻击主机与目标主机之间的位置关系。下图所示的这个攻击程序并没有修改攻击数据包的TTL值，所有的攻击数据包使用相同的TTL值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eastAsia="zh-CN"/>
        </w:rPr>
        <w:t>所以，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9F9F9"/>
        </w:rPr>
        <w:t>这个攻击数据包是由局域网内的一个windows计算机发出的。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961640"/>
            <wp:effectExtent l="0" t="0" r="4445" b="1016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UDP FLOOD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UDP FLOOD攻击的主要目的是通过发送大量的UDP数据包来堵塞服务器的带宽。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3040" cy="5009515"/>
            <wp:effectExtent l="0" t="0" r="3810" b="63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0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ICMP FLOOD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与UDP FLOOD相同，ICMP FLOOD主要以阻塞服务器带宽为主。但与UDP FLOOD不同的是，ICMP通常不会承载数据业务，比较容易通过交换机ACL或者服务器的iptables等进行防御。同时，攻击实施者为了更加有效的利用手上的僵尸主机，会使用包大小较大的数据包和IP层分片的数据包进行攻击，这种攻击会绕过没有设置IP层分配的ACL，也会加重服务器分配重组的负担。</w:t>
      </w:r>
    </w:p>
    <w:p>
      <w:pPr>
        <w:pStyle w:val="6"/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8595" cy="2434590"/>
            <wp:effectExtent l="0" t="0" r="8255" b="381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通过图中可以看到数据包大小为</w:t>
      </w:r>
      <w:r>
        <w:rPr>
          <w:rFonts w:hint="eastAsia"/>
          <w:lang w:val="en-US" w:eastAsia="zh-CN"/>
        </w:rPr>
        <w:t>1514Byte，且使用了分片标识（Flags）。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以上都是常见的DDOS攻击数据包，通过分析可以有效的降低危害或减少攻击影响。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其他的抓包工具有</w:t>
      </w:r>
      <w:r>
        <w:rPr>
          <w:rFonts w:hint="eastAsia"/>
          <w:lang w:eastAsia="zh-CN"/>
        </w:rPr>
        <w:t>snoop、tcpdump、</w:t>
      </w:r>
      <w:r>
        <w:rPr>
          <w:rFonts w:hint="eastAsia"/>
          <w:lang w:val="en-US" w:eastAsia="zh-CN"/>
        </w:rPr>
        <w:t>fiddler等，每个工具的侧重有所不同，可以综合利用，达到想要的效果。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附录</w:t>
      </w: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widowControl/>
        <w:suppressLineNumbers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2"/>
          <w:lang w:val="en-US" w:eastAsia="zh-CN" w:bidi="ar-SA"/>
        </w:rPr>
        <w:t>WireShark 过滤 语法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1. 过 滤 IP，如来源IP或者目标IP等于某个IP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例子: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ip.src eq 192.168.1.107 or ip.dst eq 192.168.1.107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或者 </w:t>
      </w:r>
      <w:bookmarkStart w:id="0" w:name="_GoBack"/>
      <w:bookmarkEnd w:id="0"/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ip.addr eq 192.168.1.107 // 都能显示来源IP和目标IP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2. 过滤 端 口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例子: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tcp.port eq 80 // 不管端口是来源的还是目标的都显示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tcp.port == 80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tcp.port eq 2722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tcp.port eq 80 or udp.port eq 80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tcp.dstport == 80 // 只显tcp协议的目标端口80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tcp.srcport == 80 // 只显tcp协议的来源端口80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udp.port eq 15000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过滤 端口范围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tcp.port &gt;= 1 and tcp.port &lt;= 80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3. 过 滤 协议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例子: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arp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icmp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smtp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ftp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dns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msnms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ssl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oicq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bootp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等 等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排除arp包，如!arp  或者  not arp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4. 过 滤 MAC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太以网头 过滤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eth.dst == A0:00:00:04:C5:84 // 过滤 目 标mac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eth.src eq A0:00:00:04:C5:84 // 过 滤 来源mac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eth.dst==A0:00:00:04:C5:84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eth.dst==A0-00-00-04-C5-84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eth.addr eq A0:00:00:04:C5:84 // 过滤 来 源MAC和目标MAC都等于A0:00:00:04:C5:84的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less than 小于 &lt; lt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小于等于 le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等 于 eq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大于 gt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大于等于 ge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不等 ne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5.包长度 过 滤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例子: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udp.length == 26 这个长度是指udp本身固定长度8加上udp下面那块数据包之和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tcp.len &gt;= 7  指的是ip数据包(tcp下面那块数据),不包括tcp本身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ip.len == 94 除了以太网头固定长度14,其它都算是ip.len,即从ip本身到最后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frame.len == 119 整个数据包长度,从eth开始到最后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eth ---&gt; ip or arp ---&gt; tcp or udp ---&gt; data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6.http 模式 过滤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例子: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http.request.method == "GET"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http.request.method == "POST"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http.request.uri == "/img/logo-edu.gif"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 contains "GET"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 contains "HTTP/1."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// GET包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http.request.method == "GET" &amp;&amp; http contains "Host: 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http.request.method == "GET" &amp;&amp; http contains "User-Agent: 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// POST包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http.request.method == "POST" &amp;&amp; http contains "Host: 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http.request.method == "POST" &amp;&amp; http contains "User-Agent: 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// 响应包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 contains "HTTP/1.1 200 OK" &amp;&amp; http contains "Content-Type: 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http contains "HTTP/1.0 200 OK" &amp;&amp; http contains "Content-Type: 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一 定包含如下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Content-Type: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7.TCP参数 过 滤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tcp.flags 显示包含TCP标志的封包。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tcp.flags.syn == 0x02    显示包含TCP SYN标志的封包。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tcp.window_size == 0 &amp;&amp; tcp.flags.reset != 1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8. 过滤 内容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tcp[20] 表示从20开始，取1个字符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tcp[20:]表示从20开始，取1个字符以上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tcp[20:8]表示从20开始，取8个字符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tcp[offset,n]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udp[8:3]==81:60:03 // 偏移8个bytes,再取3个数，是否与==后面的数据相等？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udp[8:1]==32  如果我猜的没有错的话，应该是udp[offset:截取个数]=nValue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eth.addr[0:3]==00:06:5B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例 子: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判断upd下面那块数据包前三个是否等于0x20 0x21 0x22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我们都知道udp固定长度为8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udp[8:3]==20:21:22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判 断tcp那块数据包前三个是否等于0x20 0x21 0x22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tcp一般情况下，长度为20,但也有不是20的时候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tcp[8:3]==20:21:22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如 果想得到最准确的，应该先知道tcp长度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matches(匹配)和contains(包含某字符串)语法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ip.src==192.168.1.107 and udp[8:5] matches "\\x02\\x12\\x21\\x00\\x22"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ip.src==192.168.1.107 and udp contains 02:12:21:00:22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ip.src==192.168.1.107 and tcp contains "GET"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 contains 7c:7c:7d:7d 匹配payload中含有0x7c7c7d7d的UDP数据包，不一定是从第一字节匹配。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例子: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得到本地qq登陆数据包(判断条 件是第一个包==0x02,第四和第五个包等于0x00x22,最后一个包等于0x03)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0x02 xx xx 0x00 0x22 ... 0x03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正确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oicq and udp[8:] matches "^\\x02[\\x00-\\xff][\\x00-\\xff]\\x00\\x22[\\x00-\\xff]+\\x03$"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oicq and udp[8:] matches "^\\x02[\\x00-\\xff]{2}\\x00\\x22[\\x00-\\xff]+\\x03$" // 登陆包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oicq and (udp[8:] matches "^\\x02[\\x00-\\xff]{2}\\x03$" or tcp[8:] matches "^\\x02[\\x00-\\xff]{2}\\x03$")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oicq and (udp[8:] matches "^\\x02[\\x00-\\xff]{2}\\x00\\x22[\\x00-\\xff]+\\x03$" or tcp[20:] matches "^\\x02[\\x00-\\xff]{2}\\x00\\x22[\\x00-\\xff]+\\x03$")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不 单单是00:22才有QQ号码,其它的包也有,要满足下面条件(tcp也有，但没有做):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oicq and udp[8:] matches "^\\x02[\\x00-\\xff]+\\x03$" and !(udp[11:2]==00:00) and !(udp[11:2]==00:80)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oicq and udp[8:] matches "^\\x02[\\x00-\\xff]+\\x03$" and !(udp[11:2]==00:00) and !(udp[15:4]==00:00:00:00)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说明: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udp[15:4]==00:00:00:00 表示QQ号码为空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udp[11:2]==00:00 表示命令编号为00:00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udp[11:2]==00:80 表示命令编号为00:80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当命令编号为00:80时，QQ号码为 00:00:00:00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得到msn登陆成功账号(判断条件是"USR 7 OK ",即前三个等于USR，再通过两个0x20，就到OK,OK后面是一个字符0x20,后面就是mail了)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USR xx OK mail@hotmail.com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正确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msnms and tcp and ip.addr==192.168.1.107 and tcp[20:] matches "^USR\\x20[\\x30-\\x39]+\\x20OK\\x20[\\x00-\\xff]+" </w:t>
      </w:r>
    </w:p>
    <w:p>
      <w:pPr>
        <w:keepNext w:val="0"/>
        <w:keepLines w:val="0"/>
        <w:widowControl/>
        <w:suppressLineNumbers w:val="0"/>
        <w:shd w:val="clear" w:fill="FFFFFF"/>
        <w:spacing w:line="240" w:lineRule="auto"/>
        <w:ind w:left="0" w:firstLine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9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.DHCP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以 寻找伪造DHCP服务器为例，介绍 Wireshark 的用法。在显 示 过滤 器中加入 过 滤 规则，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显示所有非来自DHCP服务器并且bootp.type==0x02（Offer/Ack）的信息： </w:t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bootp.type==0x02 and not ip.src==192.168.1.1</w:t>
      </w:r>
    </w:p>
    <w:p>
      <w:pPr>
        <w:pStyle w:val="6"/>
        <w:numPr>
          <w:ilvl w:val="0"/>
          <w:numId w:val="0"/>
        </w:numPr>
        <w:ind w:firstLine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33730486">
    <w:nsid w:val="13E452B6"/>
    <w:multiLevelType w:val="multilevel"/>
    <w:tmpl w:val="13E452B6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63552794">
    <w:nsid w:val="573C0B1A"/>
    <w:multiLevelType w:val="singleLevel"/>
    <w:tmpl w:val="573C0B1A"/>
    <w:lvl w:ilvl="0" w:tentative="1">
      <w:start w:val="5"/>
      <w:numFmt w:val="decimal"/>
      <w:suff w:val="nothing"/>
      <w:lvlText w:val="%1、"/>
      <w:lvlJc w:val="left"/>
    </w:lvl>
  </w:abstractNum>
  <w:num w:numId="1">
    <w:abstractNumId w:val="333730486"/>
  </w:num>
  <w:num w:numId="2">
    <w:abstractNumId w:val="14635527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3F"/>
    <w:rsid w:val="00010EC9"/>
    <w:rsid w:val="000A343F"/>
    <w:rsid w:val="001F3548"/>
    <w:rsid w:val="002C12E3"/>
    <w:rsid w:val="00393D07"/>
    <w:rsid w:val="0046713F"/>
    <w:rsid w:val="004E0B80"/>
    <w:rsid w:val="005C7294"/>
    <w:rsid w:val="00647F6E"/>
    <w:rsid w:val="006B67D8"/>
    <w:rsid w:val="00981CF9"/>
    <w:rsid w:val="009A6C2B"/>
    <w:rsid w:val="00B006D4"/>
    <w:rsid w:val="00C93C11"/>
    <w:rsid w:val="00F760A7"/>
    <w:rsid w:val="00FE0066"/>
    <w:rsid w:val="04830F79"/>
    <w:rsid w:val="060D791D"/>
    <w:rsid w:val="071B6AAD"/>
    <w:rsid w:val="07A06570"/>
    <w:rsid w:val="0A9E3329"/>
    <w:rsid w:val="0C911942"/>
    <w:rsid w:val="0D72129B"/>
    <w:rsid w:val="0E49227A"/>
    <w:rsid w:val="10EA790B"/>
    <w:rsid w:val="12303C24"/>
    <w:rsid w:val="12B905F6"/>
    <w:rsid w:val="19EF50DA"/>
    <w:rsid w:val="1A8E03D3"/>
    <w:rsid w:val="1C32565A"/>
    <w:rsid w:val="1C754154"/>
    <w:rsid w:val="1CD62B9F"/>
    <w:rsid w:val="1DD827BC"/>
    <w:rsid w:val="1E7845C4"/>
    <w:rsid w:val="21F90D3A"/>
    <w:rsid w:val="27470A4E"/>
    <w:rsid w:val="275F169B"/>
    <w:rsid w:val="286E496B"/>
    <w:rsid w:val="2ABF184E"/>
    <w:rsid w:val="2B5C26B4"/>
    <w:rsid w:val="2C3700F6"/>
    <w:rsid w:val="2DAA1932"/>
    <w:rsid w:val="30EC7AE5"/>
    <w:rsid w:val="31186430"/>
    <w:rsid w:val="334B3C48"/>
    <w:rsid w:val="37BE190D"/>
    <w:rsid w:val="3A25184A"/>
    <w:rsid w:val="3D361832"/>
    <w:rsid w:val="3FD61BC5"/>
    <w:rsid w:val="40C717E3"/>
    <w:rsid w:val="44387E74"/>
    <w:rsid w:val="44420111"/>
    <w:rsid w:val="45D20F69"/>
    <w:rsid w:val="466442FF"/>
    <w:rsid w:val="4A83253C"/>
    <w:rsid w:val="4CF800A8"/>
    <w:rsid w:val="4FAB1248"/>
    <w:rsid w:val="51863422"/>
    <w:rsid w:val="569D7D70"/>
    <w:rsid w:val="5B726A1A"/>
    <w:rsid w:val="5DC565F7"/>
    <w:rsid w:val="5FE64B7A"/>
    <w:rsid w:val="63722331"/>
    <w:rsid w:val="6DFD5BE7"/>
    <w:rsid w:val="6F8E2EA0"/>
    <w:rsid w:val="70DE4B7C"/>
    <w:rsid w:val="745F5089"/>
    <w:rsid w:val="75A553A0"/>
    <w:rsid w:val="78634FFE"/>
    <w:rsid w:val="7B1D46E0"/>
    <w:rsid w:val="7C6F731E"/>
    <w:rsid w:val="7E510D2E"/>
    <w:rsid w:val="7F737D3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</Words>
  <Characters>500</Characters>
  <Lines>4</Lines>
  <Paragraphs>1</Paragraphs>
  <ScaleCrop>false</ScaleCrop>
  <LinksUpToDate>false</LinksUpToDate>
  <CharactersWithSpaces>586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2016-05-14T02:42:00Z</dcterms:created>
  <dc:creator>lijp</dc:creator>
  <cp:lastModifiedBy>lijp</cp:lastModifiedBy>
  <dcterms:modified xsi:type="dcterms:W3CDTF">2016-05-18T06:50:15Z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